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C8" w:rsidRDefault="005F04F2" w:rsidP="00F003C8">
      <w:pPr>
        <w:jc w:val="both"/>
        <w:rPr>
          <w:b/>
          <w:bCs/>
          <w:i/>
        </w:rPr>
      </w:pPr>
      <w:r w:rsidRPr="005A1558">
        <w:rPr>
          <w:rFonts w:asciiTheme="minorHAnsi" w:hAnsiTheme="minorHAnsi" w:cstheme="minorHAnsi"/>
          <w:b/>
          <w:sz w:val="22"/>
          <w:szCs w:val="22"/>
          <w:u w:val="single"/>
        </w:rPr>
        <w:t xml:space="preserve">OGGETTO </w:t>
      </w:r>
      <w:r w:rsidR="00F003C8">
        <w:rPr>
          <w:i/>
          <w:color w:val="000000"/>
        </w:rPr>
        <w:t>A</w:t>
      </w:r>
      <w:r w:rsidR="00F003C8">
        <w:rPr>
          <w:b/>
          <w:bCs/>
          <w:i/>
        </w:rPr>
        <w:t xml:space="preserve">ffidamento incarico di progettazione, direzione lavori e coordinamento della sicurezza in fase di                       </w:t>
      </w:r>
    </w:p>
    <w:p w:rsidR="00F003C8" w:rsidRDefault="00F003C8" w:rsidP="00F003C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progettazione ed esecuzione lavori relativo all’intervento di “Ammodernamento urbanizzazioni</w:t>
      </w:r>
    </w:p>
    <w:p w:rsidR="00F003C8" w:rsidRPr="00C27998" w:rsidRDefault="00F003C8" w:rsidP="00F003C8">
      <w:pPr>
        <w:jc w:val="both"/>
        <w:rPr>
          <w:rFonts w:ascii="Calibri" w:hAnsi="Calibri" w:cs="Helvetica-Bold"/>
          <w:b/>
          <w:bCs/>
          <w:sz w:val="22"/>
          <w:szCs w:val="22"/>
        </w:rPr>
      </w:pPr>
      <w:r>
        <w:rPr>
          <w:b/>
          <w:bCs/>
          <w:i/>
        </w:rPr>
        <w:t xml:space="preserve">                   </w:t>
      </w:r>
      <w:r w:rsidRPr="00C27998">
        <w:rPr>
          <w:b/>
          <w:bCs/>
          <w:i/>
        </w:rPr>
        <w:t>quartieri con prevalenza di patrimonio E.R.P.”</w:t>
      </w:r>
    </w:p>
    <w:p w:rsidR="005827BE" w:rsidRPr="005A1558" w:rsidRDefault="005827BE" w:rsidP="00F003C8">
      <w:pPr>
        <w:jc w:val="center"/>
        <w:rPr>
          <w:rFonts w:asciiTheme="minorHAnsi" w:hAnsiTheme="minorHAnsi" w:cstheme="minorHAnsi"/>
          <w:szCs w:val="22"/>
          <w:u w:val="single"/>
        </w:rPr>
      </w:pPr>
      <w:bookmarkStart w:id="0" w:name="_GoBack"/>
      <w:bookmarkEnd w:id="0"/>
      <w:r w:rsidRPr="005A1558">
        <w:rPr>
          <w:rFonts w:asciiTheme="minorHAnsi" w:hAnsiTheme="minorHAnsi" w:cstheme="minorHAnsi"/>
          <w:szCs w:val="22"/>
          <w:u w:val="single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A91C9E" w:rsidP="001B6FD9">
      <w:pPr>
        <w:tabs>
          <w:tab w:val="left" w:pos="9639"/>
        </w:tabs>
        <w:spacing w:before="12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nato 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(________) il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________ (________)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</w:t>
      </w:r>
      <w:proofErr w:type="spellStart"/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dell</w:t>
      </w:r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proofErr w:type="spellEnd"/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Ditta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____(________),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limitatamente alle successive lettere 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a), b),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c)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, d), e), f), g)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in nome e </w:t>
      </w:r>
      <w:r w:rsidR="000F31BF" w:rsidRPr="008F7FA2">
        <w:rPr>
          <w:rFonts w:asciiTheme="minorHAnsi" w:hAnsiTheme="minorHAnsi" w:cstheme="minorHAnsi"/>
          <w:b/>
          <w:sz w:val="22"/>
          <w:szCs w:val="22"/>
        </w:rPr>
        <w:t>per conto</w:t>
      </w:r>
      <w:r w:rsidR="000F31BF">
        <w:rPr>
          <w:rFonts w:asciiTheme="minorHAnsi" w:hAnsiTheme="minorHAnsi" w:cstheme="minorHAnsi"/>
          <w:sz w:val="22"/>
          <w:szCs w:val="22"/>
        </w:rPr>
        <w:t xml:space="preserve">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92F0C" w:rsidRDefault="00992F0C" w:rsidP="00992F0C">
      <w:pPr>
        <w:pStyle w:val="NormaleWeb"/>
        <w:spacing w:before="12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b/bis) </w:t>
      </w:r>
      <w:r>
        <w:rPr>
          <w:rFonts w:ascii="Calibri" w:hAnsi="Calibri" w:cs="Calibri"/>
          <w:sz w:val="22"/>
          <w:szCs w:val="22"/>
        </w:rPr>
        <w:t>false comunicazioni sociali di cui agli artt. 2621 e 2622 del codice civile;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lastRenderedPageBreak/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0C37EF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ha presentato nella procedura di gara in corso e negli affidamenti di subappalti documentazione e dichiarazioni non veritiere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nelle procedure di gara e negli affidamenti di subappalti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lastRenderedPageBreak/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</w:t>
      </w:r>
      <w:r w:rsidR="001B6FD9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5F04F2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AF2BE7">
        <w:rPr>
          <w:rFonts w:ascii="Times New Roman" w:hAnsi="Times New Roman"/>
          <w:szCs w:val="22"/>
          <w:u w:val="single"/>
        </w:rPr>
        <w:lastRenderedPageBreak/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</w:t>
      </w:r>
      <w:r w:rsidR="004C39FA">
        <w:rPr>
          <w:rFonts w:asciiTheme="minorHAnsi" w:hAnsiTheme="minorHAnsi" w:cstheme="minorHAnsi"/>
          <w:sz w:val="22"/>
          <w:szCs w:val="22"/>
        </w:rPr>
        <w:t xml:space="preserve">non </w:t>
      </w:r>
      <w:r w:rsidRPr="00C9787F">
        <w:rPr>
          <w:rFonts w:asciiTheme="minorHAnsi" w:hAnsiTheme="minorHAnsi" w:cstheme="minorHAnsi"/>
          <w:sz w:val="22"/>
          <w:szCs w:val="22"/>
        </w:rPr>
        <w:t xml:space="preserve">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4C39FA">
        <w:rPr>
          <w:rFonts w:asciiTheme="minorHAnsi" w:hAnsiTheme="minorHAnsi" w:cstheme="minorHAnsi"/>
          <w:sz w:val="22"/>
          <w:szCs w:val="22"/>
        </w:rPr>
        <w:t>6;</w:t>
      </w: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5F04F2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="008F7FA2">
        <w:rPr>
          <w:sz w:val="22"/>
        </w:rPr>
        <w:t xml:space="preserve">e comunque nel periodo </w:t>
      </w:r>
      <w:r w:rsidR="004C39FA">
        <w:rPr>
          <w:sz w:val="22"/>
        </w:rPr>
        <w:t>richiesto dalla Stazione Appaltante.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</w:t>
      </w:r>
      <w:r w:rsidR="005F04F2">
        <w:rPr>
          <w:rFonts w:asciiTheme="minorHAnsi" w:hAnsiTheme="minorHAnsi" w:cstheme="minorHAnsi"/>
          <w:sz w:val="22"/>
          <w:szCs w:val="22"/>
        </w:rPr>
        <w:t>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  <w:r w:rsidR="005F04F2">
        <w:rPr>
          <w:rFonts w:asciiTheme="minorHAnsi" w:hAnsiTheme="minorHAnsi" w:cstheme="minorHAnsi"/>
          <w:sz w:val="22"/>
          <w:szCs w:val="22"/>
        </w:rPr>
        <w:t>, lì ________________</w:t>
      </w:r>
      <w:r w:rsidR="001B6FD9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1B6FD9">
        <w:rPr>
          <w:rFonts w:asciiTheme="minorHAnsi" w:hAnsiTheme="minorHAnsi" w:cstheme="minorHAnsi"/>
          <w:sz w:val="22"/>
          <w:szCs w:val="22"/>
        </w:rPr>
        <w:t>)</w:t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1B6FD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20E53">
        <w:rPr>
          <w:rFonts w:asciiTheme="minorHAnsi" w:hAnsiTheme="minorHAnsi" w:cstheme="minorHAnsi"/>
          <w:sz w:val="22"/>
          <w:szCs w:val="22"/>
        </w:rPr>
        <w:t xml:space="preserve">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7D0624" w:rsidRPr="0033098E" w:rsidRDefault="009224BA" w:rsidP="007B070D">
      <w:pPr>
        <w:spacing w:before="120"/>
        <w:jc w:val="both"/>
        <w:rPr>
          <w:rFonts w:asciiTheme="minorHAnsi" w:hAnsiTheme="minorHAnsi" w:cstheme="minorHAnsi"/>
          <w:b/>
        </w:rPr>
      </w:pPr>
      <w:r w:rsidRPr="0033098E">
        <w:rPr>
          <w:rFonts w:asciiTheme="minorHAnsi" w:hAnsiTheme="minorHAnsi" w:cstheme="minorHAnsi"/>
          <w:b/>
        </w:rPr>
        <w:t xml:space="preserve">Nota </w:t>
      </w:r>
      <w:r w:rsidR="007D0624" w:rsidRPr="0033098E">
        <w:rPr>
          <w:rFonts w:asciiTheme="minorHAnsi" w:hAnsiTheme="minorHAnsi" w:cstheme="minorHAnsi"/>
          <w:b/>
        </w:rPr>
        <w:t>(1)</w:t>
      </w:r>
    </w:p>
    <w:p w:rsidR="004F784C" w:rsidRPr="0033098E" w:rsidRDefault="004F784C" w:rsidP="004F784C">
      <w:pPr>
        <w:spacing w:before="120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Le dichiarazioni di cui alle lettere </w:t>
      </w:r>
      <w:r w:rsidR="00211B79" w:rsidRPr="0033098E">
        <w:rPr>
          <w:rFonts w:ascii="Calibri" w:hAnsi="Calibri" w:cs="Calibri"/>
        </w:rPr>
        <w:t xml:space="preserve">a), </w:t>
      </w:r>
      <w:r w:rsidRPr="0033098E">
        <w:rPr>
          <w:rFonts w:ascii="Calibri" w:hAnsi="Calibri" w:cs="Calibri"/>
        </w:rPr>
        <w:t>b)</w:t>
      </w:r>
      <w:r w:rsidR="00211B79" w:rsidRPr="0033098E">
        <w:rPr>
          <w:rFonts w:ascii="Calibri" w:hAnsi="Calibri" w:cs="Calibri"/>
        </w:rPr>
        <w:t>, c), d), e), f), g)</w:t>
      </w:r>
      <w:r w:rsidRPr="0033098E">
        <w:rPr>
          <w:rFonts w:ascii="Calibri" w:hAnsi="Calibri" w:cs="Calibri"/>
        </w:rPr>
        <w:t xml:space="preserve"> del presente facsimile devono essere rese anche in nome e per conto dei seguenti soggetti:</w:t>
      </w:r>
    </w:p>
    <w:p w:rsidR="00D762F9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il titolare e direttore tecnico, se si tratta di impresa individuale;</w:t>
      </w:r>
    </w:p>
    <w:p w:rsidR="004F784C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</w:t>
      </w:r>
      <w:r w:rsidR="004F784C" w:rsidRPr="0033098E">
        <w:rPr>
          <w:rFonts w:ascii="Calibri" w:hAnsi="Calibri" w:cs="Calibri"/>
        </w:rPr>
        <w:t>utti i soci ed i direttori tecnici, per le società in nome collettivo</w:t>
      </w:r>
      <w:r w:rsidR="00367A52" w:rsidRPr="0033098E">
        <w:rPr>
          <w:rFonts w:ascii="Calibri" w:hAnsi="Calibri" w:cs="Calibri"/>
        </w:rPr>
        <w:t>;</w:t>
      </w:r>
    </w:p>
    <w:p w:rsidR="006703DD" w:rsidRPr="0033098E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soci accomandatari e i direttori tecnici, per le società in accomandita semplice;</w:t>
      </w:r>
    </w:p>
    <w:p w:rsidR="006E5DEC" w:rsidRPr="0033098E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33098E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soggetti cessati dalla carica nell’anno antecedente la data di </w:t>
      </w:r>
      <w:r w:rsidR="005F04F2" w:rsidRPr="0033098E">
        <w:rPr>
          <w:rFonts w:ascii="Calibri" w:hAnsi="Calibri" w:cs="Calibri"/>
        </w:rPr>
        <w:t>pubblicazione del bando di gara o della richiesta di offerta.</w:t>
      </w:r>
    </w:p>
    <w:p w:rsidR="004F784C" w:rsidRPr="0033098E" w:rsidRDefault="004F784C" w:rsidP="004F784C">
      <w:pPr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  <w:u w:val="single"/>
        </w:rPr>
        <w:lastRenderedPageBreak/>
        <w:t xml:space="preserve">Nel caso in cui le predette dichiarazioni vengano rese anche </w:t>
      </w:r>
      <w:r w:rsidR="00C43971" w:rsidRPr="0033098E">
        <w:rPr>
          <w:rFonts w:ascii="Calibri" w:hAnsi="Calibri" w:cs="Calibri"/>
          <w:u w:val="single"/>
        </w:rPr>
        <w:t xml:space="preserve">in </w:t>
      </w:r>
      <w:r w:rsidRPr="0033098E">
        <w:rPr>
          <w:rFonts w:ascii="Calibri" w:hAnsi="Calibri" w:cs="Calibri"/>
          <w:u w:val="single"/>
        </w:rPr>
        <w:t xml:space="preserve">nome e per conto dei sopracitati soggetti, questi ultimi </w:t>
      </w:r>
      <w:r w:rsidRPr="0033098E">
        <w:rPr>
          <w:rFonts w:ascii="Calibri" w:hAnsi="Calibri" w:cs="Calibri"/>
          <w:b/>
          <w:u w:val="single"/>
        </w:rPr>
        <w:t>NON</w:t>
      </w:r>
      <w:r w:rsidRPr="0033098E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33098E">
        <w:rPr>
          <w:rFonts w:ascii="Calibri" w:hAnsi="Calibri" w:cs="Calibri"/>
          <w:u w:val="single"/>
        </w:rPr>
        <w:t>;</w:t>
      </w:r>
      <w:r w:rsidR="007E4D10" w:rsidRPr="0033098E">
        <w:rPr>
          <w:rFonts w:ascii="Calibri" w:hAnsi="Calibri" w:cs="Calibri"/>
          <w:u w:val="single"/>
        </w:rPr>
        <w:t xml:space="preserve"> viceversa</w:t>
      </w:r>
      <w:r w:rsidR="000460BA" w:rsidRPr="0033098E">
        <w:rPr>
          <w:rFonts w:ascii="Calibri" w:hAnsi="Calibri" w:cs="Calibri"/>
          <w:u w:val="single"/>
        </w:rPr>
        <w:t>,</w:t>
      </w:r>
      <w:r w:rsidR="007E4D10" w:rsidRPr="0033098E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33098E">
        <w:rPr>
          <w:rFonts w:ascii="Calibri" w:hAnsi="Calibri" w:cs="Calibri"/>
          <w:u w:val="single"/>
        </w:rPr>
        <w:t xml:space="preserve"> produrre le proprie</w:t>
      </w:r>
      <w:r w:rsidR="007E4D10" w:rsidRPr="0033098E">
        <w:rPr>
          <w:rFonts w:ascii="Calibri" w:hAnsi="Calibri" w:cs="Calibri"/>
          <w:u w:val="single"/>
        </w:rPr>
        <w:t xml:space="preserve"> autodichiara</w:t>
      </w:r>
      <w:r w:rsidR="000460BA" w:rsidRPr="0033098E">
        <w:rPr>
          <w:rFonts w:ascii="Calibri" w:hAnsi="Calibri" w:cs="Calibri"/>
          <w:u w:val="single"/>
        </w:rPr>
        <w:t>zioni</w:t>
      </w:r>
      <w:r w:rsidRPr="0033098E">
        <w:rPr>
          <w:rFonts w:ascii="Calibri" w:hAnsi="Calibri" w:cs="Calibri"/>
        </w:rPr>
        <w:t>.</w:t>
      </w:r>
    </w:p>
    <w:sectPr w:rsidR="004F784C" w:rsidRPr="0033098E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01" w:rsidRDefault="00580301">
      <w:r>
        <w:separator/>
      </w:r>
    </w:p>
  </w:endnote>
  <w:endnote w:type="continuationSeparator" w:id="0">
    <w:p w:rsidR="00580301" w:rsidRDefault="0058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BD7CB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F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BD7CB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F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01" w:rsidRDefault="00580301">
      <w:r>
        <w:separator/>
      </w:r>
    </w:p>
  </w:footnote>
  <w:footnote w:type="continuationSeparator" w:id="0">
    <w:p w:rsidR="00580301" w:rsidRDefault="00580301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</w:t>
      </w:r>
      <w:proofErr w:type="spellStart"/>
      <w:r w:rsidRPr="00020DA4">
        <w:rPr>
          <w:rFonts w:asciiTheme="minorHAnsi" w:hAnsiTheme="minorHAnsi" w:cstheme="minorHAnsi"/>
        </w:rPr>
        <w:t>D.Lgs.</w:t>
      </w:r>
      <w:proofErr w:type="spellEnd"/>
      <w:r w:rsidRPr="00020DA4">
        <w:rPr>
          <w:rFonts w:asciiTheme="minorHAnsi" w:hAnsiTheme="minorHAnsi" w:cstheme="minorHAnsi"/>
        </w:rPr>
        <w:t xml:space="preserve">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39" w:rsidRDefault="007007D9" w:rsidP="00C1625D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B3"/>
    <w:rsid w:val="000005E1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37EF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0A51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5FA9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7A52"/>
    <w:rsid w:val="00372AEA"/>
    <w:rsid w:val="003765F5"/>
    <w:rsid w:val="003770CC"/>
    <w:rsid w:val="00382BAF"/>
    <w:rsid w:val="00390DBA"/>
    <w:rsid w:val="00391C1C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0301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92F0C"/>
    <w:rsid w:val="009A498B"/>
    <w:rsid w:val="009C0B2B"/>
    <w:rsid w:val="009C41C6"/>
    <w:rsid w:val="009D4539"/>
    <w:rsid w:val="009D6F58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1F4B"/>
    <w:rsid w:val="00B0276D"/>
    <w:rsid w:val="00B03899"/>
    <w:rsid w:val="00B04F13"/>
    <w:rsid w:val="00B0520D"/>
    <w:rsid w:val="00B158B5"/>
    <w:rsid w:val="00B1774A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D7CBE"/>
    <w:rsid w:val="00BE37B9"/>
    <w:rsid w:val="00C0061D"/>
    <w:rsid w:val="00C01565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3484"/>
    <w:rsid w:val="00CD5485"/>
    <w:rsid w:val="00CD79DB"/>
    <w:rsid w:val="00CF0CAF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348BB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15F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49BC"/>
    <w:rsid w:val="00EC6E45"/>
    <w:rsid w:val="00ED60BF"/>
    <w:rsid w:val="00EE0852"/>
    <w:rsid w:val="00EE2224"/>
    <w:rsid w:val="00EE7022"/>
    <w:rsid w:val="00EF098B"/>
    <w:rsid w:val="00F003C8"/>
    <w:rsid w:val="00F138CF"/>
    <w:rsid w:val="00F14E2A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935AAE-43F2-4A22-AAF8-BF55803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05E1"/>
  </w:style>
  <w:style w:type="paragraph" w:styleId="Titolo1">
    <w:name w:val="heading 1"/>
    <w:basedOn w:val="Normale"/>
    <w:next w:val="Normale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005E1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2">
    <w:name w:val="regolamento_2"/>
    <w:basedOn w:val="Normale"/>
    <w:next w:val="Normale"/>
    <w:rsid w:val="00EC49BC"/>
    <w:pPr>
      <w:autoSpaceDE w:val="0"/>
      <w:autoSpaceDN w:val="0"/>
      <w:adjustRightInd w:val="0"/>
      <w:ind w:left="568" w:hanging="28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DF0B-B279-4820-B9D2-9FF4463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14040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</cp:lastModifiedBy>
  <cp:revision>57</cp:revision>
  <cp:lastPrinted>2016-08-18T06:49:00Z</cp:lastPrinted>
  <dcterms:created xsi:type="dcterms:W3CDTF">2016-06-01T11:03:00Z</dcterms:created>
  <dcterms:modified xsi:type="dcterms:W3CDTF">2020-05-29T14:01:00Z</dcterms:modified>
</cp:coreProperties>
</file>